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847"/>
        <w:gridCol w:w="1658"/>
      </w:tblGrid>
      <w:tr w:rsidR="00AD0D0D" w:rsidRPr="00AD0D0D" w:rsidTr="00AD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ФЛАНЦЫ СТАЛЬНЫЕ СВОБОДНЫЕ НА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ПРИВАРНОМ КОЛЬЦЕ НА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Р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16"/>
                <w:szCs w:val="16"/>
                <w:vertAlign w:val="subscript"/>
                <w:lang w:val="en-US"/>
              </w:rPr>
              <w:t>y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от 0,1 до 2,5 МПа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(от 1 до 25 кгс/см</w:t>
            </w:r>
            <w:proofErr w:type="gram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perscript"/>
              </w:rPr>
              <w:t>2</w:t>
            </w:r>
            <w:proofErr w:type="gram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Конструкция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 и 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размеры</w:t>
            </w:r>
            <w:proofErr w:type="spellEnd"/>
          </w:p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Steel loose flanges with welded ring for </w:t>
            </w:r>
            <w:proofErr w:type="spellStart"/>
            <w:r w:rsidRPr="00AD0D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en-US"/>
              </w:rPr>
              <w:t>P</w:t>
            </w:r>
            <w:r w:rsidRPr="00AD0D0D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bscript"/>
                <w:lang w:val="en-US"/>
              </w:rPr>
              <w:t>nom</w:t>
            </w:r>
            <w:proofErr w:type="spellEnd"/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 </w:t>
            </w: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br/>
              <w:t>from 0</w:t>
            </w:r>
            <w:proofErr w:type="gramStart"/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,1</w:t>
            </w:r>
            <w:proofErr w:type="gramEnd"/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 xml:space="preserve"> to 2,5 </w:t>
            </w:r>
            <w:proofErr w:type="spellStart"/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MPa</w:t>
            </w:r>
            <w:proofErr w:type="spellEnd"/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 xml:space="preserve"> (from 1 to 25 </w:t>
            </w:r>
            <w:proofErr w:type="spellStart"/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kgf</w:t>
            </w:r>
            <w:proofErr w:type="spellEnd"/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/</w:t>
            </w:r>
            <w:proofErr w:type="spellStart"/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cm</w:t>
            </w:r>
            <w:r w:rsidRPr="00AD0D0D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proofErr w:type="spellEnd"/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). </w:t>
            </w: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br/>
              <w:t>Design and dimensions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ГОСТ 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br/>
              <w:t>12822-80</w:t>
            </w:r>
          </w:p>
        </w:tc>
      </w:tr>
      <w:tr w:rsidR="00AD0D0D" w:rsidRPr="00AD0D0D" w:rsidTr="00AD0D0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Срок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действия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u w:val="single"/>
                <w:lang w:val="en-US"/>
              </w:rPr>
              <w:t>с 01.01.83</w:t>
            </w:r>
          </w:p>
          <w:p w:rsidR="00AD0D0D" w:rsidRPr="00AD0D0D" w:rsidRDefault="00AD0D0D" w:rsidP="00AD0D0D">
            <w:pPr>
              <w:spacing w:after="15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u w:val="single"/>
                <w:lang w:val="en-US"/>
              </w:rPr>
              <w:t>до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u w:val="single"/>
                <w:lang w:val="en-US"/>
              </w:rPr>
              <w:t xml:space="preserve"> 01.01.93</w:t>
            </w:r>
          </w:p>
        </w:tc>
      </w:tr>
    </w:tbl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1. Настоящий стандарт распространяется на стальные свободные на приварном кольце фланцы трубопроводов и соединительных частей машин, приборов, патрубков аппаратов и резервуаров на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Р</w:t>
      </w:r>
      <w:r w:rsidRPr="00AD0D0D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</w:rPr>
        <w:t>у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от 0,1 до 2,5 МПа (от 1 до 25 кгс/см</w:t>
      </w:r>
      <w:r w:rsidRPr="00AD0D0D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</w:rPr>
        <w:t>2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) и температуру среды от 243 до 573</w:t>
      </w:r>
      <w:proofErr w:type="gramStart"/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К</w:t>
      </w:r>
      <w:proofErr w:type="gramEnd"/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(от минус 30 до плюс 300 °С).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Требования п.п. 1; 2 (за исключением показателя «Масса»); 3; 6; 9 - 10 настоящего стандарта являются обязательными, остальные требования - рекомендуемыми.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(Измененная редакция, Изм. № 3).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2. Конструкция и размеры фланцев должны соответствовать указанным на чертеже и в таблице 1 - 4.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3. Кольца должны изготовляться с уплотнительными поверхностями исполнений 1, 2, 3 и присоединительными размерами по ГОСТ 12815-80. В технически обоснованных случаях допускается изготовление колец с уплотнительными поверхностями исполнений 4, 5, 8 и 9.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4213860" cy="2476500"/>
            <wp:effectExtent l="0" t="0" r="0" b="0"/>
            <wp:docPr id="1" name="Рисунок 1" descr="http://text.gosthelp.ru/images/text/6903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6903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Примечания: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1. Допускается обработка поверхностей</w:t>
      </w:r>
      <w:proofErr w:type="gramStart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А</w:t>
      </w:r>
      <w:proofErr w:type="gramEnd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с шероховатостью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proofErr w:type="spellStart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R</w:t>
      </w:r>
      <w:proofErr w:type="spellEnd"/>
      <w:r w:rsidRPr="00AD0D0D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</w:rPr>
        <w:t>а</w:t>
      </w:r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£ 100 мкм.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Размер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proofErr w:type="spellStart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D</w:t>
      </w:r>
      <w:proofErr w:type="spellEnd"/>
      <w:r w:rsidRPr="00AD0D0D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</w:rPr>
        <w:t>2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- по ГОСТ 12815-80, выступ, впадина, шип и паз по ГОСТ 12815-80 должны выполняться в пределах размера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proofErr w:type="spellStart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b</w:t>
      </w:r>
      <w:proofErr w:type="spellEnd"/>
      <w:r w:rsidRPr="00AD0D0D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</w:rPr>
        <w:t>1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2. Обработка поверхности</w:t>
      </w:r>
      <w:proofErr w:type="gramStart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Б</w:t>
      </w:r>
      <w:proofErr w:type="gramEnd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с шероховатостью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proofErr w:type="spellStart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R</w:t>
      </w:r>
      <w:proofErr w:type="spellEnd"/>
      <w:r w:rsidRPr="00AD0D0D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</w:rPr>
        <w:t>а</w:t>
      </w:r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£ 25 мкм при кругообразном направлении неровностей.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3. Допускается выполнять угол фаски под сварной шов (5 ± 3)°.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proofErr w:type="spellStart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Таблица</w:t>
      </w:r>
      <w:proofErr w:type="spellEnd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1</w:t>
      </w:r>
    </w:p>
    <w:p w:rsidR="00AD0D0D" w:rsidRPr="00AD0D0D" w:rsidRDefault="00AD0D0D" w:rsidP="00AD0D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proofErr w:type="spellStart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Размеры</w:t>
      </w:r>
      <w:proofErr w:type="spellEnd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мм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82"/>
        <w:gridCol w:w="922"/>
        <w:gridCol w:w="603"/>
        <w:gridCol w:w="603"/>
        <w:gridCol w:w="390"/>
        <w:gridCol w:w="603"/>
        <w:gridCol w:w="603"/>
        <w:gridCol w:w="1028"/>
        <w:gridCol w:w="1840"/>
        <w:gridCol w:w="1071"/>
        <w:gridCol w:w="1560"/>
      </w:tblGrid>
      <w:tr w:rsidR="00AD0D0D" w:rsidRPr="00AD0D0D" w:rsidTr="00AD0D0D"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Проход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условный</w:t>
            </w:r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val="en-US"/>
              </w:rPr>
              <w:t>D</w:t>
            </w:r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16"/>
                <w:szCs w:val="16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44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Р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16"/>
                <w:szCs w:val="16"/>
                <w:vertAlign w:val="subscript"/>
                <w:lang w:val="en-US"/>
              </w:rPr>
              <w:t>y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0,1; 0,25 и 0,6 МПа (0,1; 2,5 и 6 кгс/см</w:t>
            </w:r>
            <w:proofErr w:type="gram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perscript"/>
              </w:rPr>
              <w:t>2</w:t>
            </w:r>
            <w:proofErr w:type="gram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d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bscript"/>
                <w:lang w:val="en-US"/>
              </w:rPr>
              <w:t> н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d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bscript"/>
                <w:lang w:val="en-US"/>
              </w:rPr>
              <w:t> в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D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bscript"/>
                <w:lang w:val="en-US"/>
              </w:rPr>
              <w:t>0</w:t>
            </w:r>
            <w:proofErr w:type="spellEnd"/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b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b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bscript"/>
                <w:lang w:val="en-US"/>
              </w:rPr>
              <w:t> 1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с</w:t>
            </w:r>
          </w:p>
        </w:tc>
        <w:tc>
          <w:tcPr>
            <w:tcW w:w="2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Масса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кг</w:t>
            </w:r>
            <w:proofErr w:type="spellEnd"/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фланца</w:t>
            </w:r>
            <w:proofErr w:type="spellEnd"/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кольца</w:t>
            </w:r>
            <w:proofErr w:type="spellEnd"/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с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соединительным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lastRenderedPageBreak/>
              <w:t>выступом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lastRenderedPageBreak/>
              <w:t xml:space="preserve">с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выступом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с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впадиной</w:t>
            </w:r>
            <w:proofErr w:type="spellEnd"/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0,04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0,33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0,05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0,41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0,09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34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0,60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0,13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0,87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0,17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1,01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0,22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1,11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0,30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80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1,55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0,49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0,46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2,05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0,65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0,63</w:t>
            </w:r>
          </w:p>
        </w:tc>
      </w:tr>
      <w:tr w:rsidR="00AD0D0D" w:rsidRPr="00AD0D0D" w:rsidTr="00AD0D0D"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108(А)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2,38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0,81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0,75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114(Б)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2,26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0,77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0,65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0,63</w:t>
            </w:r>
          </w:p>
        </w:tc>
      </w:tr>
      <w:tr w:rsidR="00AD0D0D" w:rsidRPr="00AD0D0D" w:rsidTr="00AD0D0D"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133(А)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2,84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1,02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140(Б)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2,68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0,89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0,85</w:t>
            </w:r>
          </w:p>
        </w:tc>
      </w:tr>
      <w:tr w:rsidR="00AD0D0D" w:rsidRPr="00AD0D0D" w:rsidTr="00AD0D0D"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152(А)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157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3,94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1,58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1,44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159(Б)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3,72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1,32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168(В)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3,42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1,03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(175)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194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196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200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18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4,48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1,57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4,93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1,95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1,80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(225)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251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5,91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1,86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273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273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6,38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2,20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331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10,35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2,87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383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13,50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3,49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3,13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433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17,04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5,14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4,89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4,47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(450)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20,06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5,92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5,57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5,17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537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25,44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7,05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6,73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6,10</w:t>
            </w:r>
          </w:p>
        </w:tc>
      </w:tr>
    </w:tbl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(</w:t>
      </w:r>
      <w:proofErr w:type="spellStart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Измененная</w:t>
      </w:r>
      <w:proofErr w:type="spellEnd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редакция</w:t>
      </w:r>
      <w:proofErr w:type="spellEnd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Изм</w:t>
      </w:r>
      <w:proofErr w:type="spellEnd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. № 1</w:t>
      </w:r>
      <w:proofErr w:type="gramStart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,2</w:t>
      </w:r>
      <w:proofErr w:type="gramEnd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).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proofErr w:type="spellStart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Таблица</w:t>
      </w:r>
      <w:proofErr w:type="spellEnd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2</w:t>
      </w:r>
    </w:p>
    <w:p w:rsidR="00AD0D0D" w:rsidRPr="00AD0D0D" w:rsidRDefault="00AD0D0D" w:rsidP="00AD0D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proofErr w:type="spellStart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Размеры</w:t>
      </w:r>
      <w:proofErr w:type="spellEnd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мм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82"/>
        <w:gridCol w:w="922"/>
        <w:gridCol w:w="603"/>
        <w:gridCol w:w="603"/>
        <w:gridCol w:w="390"/>
        <w:gridCol w:w="603"/>
        <w:gridCol w:w="603"/>
        <w:gridCol w:w="1028"/>
        <w:gridCol w:w="1840"/>
        <w:gridCol w:w="1071"/>
        <w:gridCol w:w="1560"/>
      </w:tblGrid>
      <w:tr w:rsidR="00AD0D0D" w:rsidRPr="00AD0D0D" w:rsidTr="00AD0D0D"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Проход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условный</w:t>
            </w:r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val="en-US"/>
              </w:rPr>
              <w:t>D</w:t>
            </w:r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16"/>
                <w:szCs w:val="16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44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val="en-US"/>
              </w:rPr>
              <w:t>Р</w:t>
            </w:r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16"/>
                <w:szCs w:val="16"/>
                <w:vertAlign w:val="subscript"/>
                <w:lang w:val="en-US"/>
              </w:rPr>
              <w:t>y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 1,0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МПа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(10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кгс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/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см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)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d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bscript"/>
                <w:lang w:val="en-US"/>
              </w:rPr>
              <w:t> н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d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bscript"/>
                <w:lang w:val="en-US"/>
              </w:rPr>
              <w:t> в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D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bscript"/>
                <w:lang w:val="en-US"/>
              </w:rPr>
              <w:t>0</w:t>
            </w:r>
            <w:proofErr w:type="spellEnd"/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b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b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bscript"/>
                <w:lang w:val="en-US"/>
              </w:rPr>
              <w:t> 1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с</w:t>
            </w:r>
          </w:p>
        </w:tc>
        <w:tc>
          <w:tcPr>
            <w:tcW w:w="2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Масса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кг</w:t>
            </w:r>
            <w:proofErr w:type="spellEnd"/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фланца</w:t>
            </w:r>
            <w:proofErr w:type="spellEnd"/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кольца</w:t>
            </w:r>
            <w:proofErr w:type="spellEnd"/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с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соединительным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выступом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с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выступом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с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впадиной</w:t>
            </w:r>
            <w:proofErr w:type="spellEnd"/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0,52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0,07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0,58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0,08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27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0,82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0,17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0,96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0,22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1,49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0,29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1,92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0,35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2,27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0,54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3,01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0,78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3,77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0,98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0,97</w:t>
            </w:r>
          </w:p>
        </w:tc>
      </w:tr>
      <w:tr w:rsidR="00AD0D0D" w:rsidRPr="00AD0D0D" w:rsidTr="00AD0D0D"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108(А)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112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4,55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1,11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114(Б)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4,34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0,97</w:t>
            </w:r>
          </w:p>
        </w:tc>
      </w:tr>
      <w:tr w:rsidR="00AD0D0D" w:rsidRPr="00AD0D0D" w:rsidTr="00AD0D0D"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133(А)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138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26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6,09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1,84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1,71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140(Б)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5,80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1,48</w:t>
            </w:r>
          </w:p>
        </w:tc>
      </w:tr>
      <w:tr w:rsidR="00AD0D0D" w:rsidRPr="00AD0D0D" w:rsidTr="00AD0D0D"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152(А)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7,86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2,03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159(Б)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7,50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1,88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168(В)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7,01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1,69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1,55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(175)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194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196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8,19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2,26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9,02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2,83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2,58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(225)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251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28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11,14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3,25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273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273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11,30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3,66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3,35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331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13,87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3,58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383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18,02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6,33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6,09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5,44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433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34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24,38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8,15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8,43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7,08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(450)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25,64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8,44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8,15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7,35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537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33,25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10,58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10,22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9,33</w:t>
            </w:r>
          </w:p>
        </w:tc>
      </w:tr>
    </w:tbl>
    <w:p w:rsidR="00AD0D0D" w:rsidRPr="00AD0D0D" w:rsidRDefault="00AD0D0D" w:rsidP="00AD0D0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proofErr w:type="spellStart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Таблица</w:t>
      </w:r>
      <w:proofErr w:type="spellEnd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3</w:t>
      </w:r>
    </w:p>
    <w:p w:rsidR="00AD0D0D" w:rsidRPr="00AD0D0D" w:rsidRDefault="00AD0D0D" w:rsidP="00AD0D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proofErr w:type="spellStart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Размеры</w:t>
      </w:r>
      <w:proofErr w:type="spellEnd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мм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82"/>
        <w:gridCol w:w="922"/>
        <w:gridCol w:w="603"/>
        <w:gridCol w:w="603"/>
        <w:gridCol w:w="390"/>
        <w:gridCol w:w="603"/>
        <w:gridCol w:w="603"/>
        <w:gridCol w:w="1028"/>
        <w:gridCol w:w="1840"/>
        <w:gridCol w:w="1071"/>
        <w:gridCol w:w="1560"/>
      </w:tblGrid>
      <w:tr w:rsidR="00AD0D0D" w:rsidRPr="00AD0D0D" w:rsidTr="00AD0D0D"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Проход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условный</w:t>
            </w:r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val="en-US"/>
              </w:rPr>
              <w:t>D</w:t>
            </w:r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16"/>
                <w:szCs w:val="16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44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val="en-US"/>
              </w:rPr>
              <w:t>Р</w:t>
            </w:r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16"/>
                <w:szCs w:val="16"/>
                <w:vertAlign w:val="subscript"/>
                <w:lang w:val="en-US"/>
              </w:rPr>
              <w:t>y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 1,6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МПа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(16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кгс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/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см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)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d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bscript"/>
                <w:lang w:val="en-US"/>
              </w:rPr>
              <w:t> н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d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bscript"/>
                <w:lang w:val="en-US"/>
              </w:rPr>
              <w:t> в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D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bscript"/>
                <w:lang w:val="en-US"/>
              </w:rPr>
              <w:t>0</w:t>
            </w:r>
            <w:proofErr w:type="spellEnd"/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b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b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bscript"/>
                <w:lang w:val="en-US"/>
              </w:rPr>
              <w:t> 1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с</w:t>
            </w:r>
          </w:p>
        </w:tc>
        <w:tc>
          <w:tcPr>
            <w:tcW w:w="2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Масса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кг</w:t>
            </w:r>
            <w:proofErr w:type="spellEnd"/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фланца</w:t>
            </w:r>
            <w:proofErr w:type="spellEnd"/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кольца</w:t>
            </w:r>
            <w:proofErr w:type="spellEnd"/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с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соединительным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выступом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с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выступом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с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впадиной</w:t>
            </w:r>
            <w:proofErr w:type="spellEnd"/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0,61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0,08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0,67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0,10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27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0,93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0,20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0,25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lastRenderedPageBreak/>
              <w:t>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18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1,68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0,41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0,39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0,49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2,54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0,64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0,62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22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18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3,31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0,94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0,93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4,11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1,10</w:t>
            </w:r>
          </w:p>
        </w:tc>
      </w:tr>
      <w:tr w:rsidR="00AD0D0D" w:rsidRPr="00AD0D0D" w:rsidTr="00AD0D0D"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108(А)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112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26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4,93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1,51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114(Б)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4,70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1,25</w:t>
            </w:r>
          </w:p>
        </w:tc>
      </w:tr>
      <w:tr w:rsidR="00AD0D0D" w:rsidRPr="00AD0D0D" w:rsidTr="00AD0D0D"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133(А)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138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6,56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2,04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140(Б)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6,23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1,76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1,67</w:t>
            </w:r>
          </w:p>
        </w:tc>
      </w:tr>
      <w:tr w:rsidR="00AD0D0D" w:rsidRPr="00AD0D0D" w:rsidTr="00AD0D0D"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152(А)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8,48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2,79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2,55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159(Б)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8,09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2,58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2,52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168(В)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7,56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1,94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(175)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194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196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8,83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2,73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2,65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9,36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3,00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(225)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10,77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3,87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3,58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273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273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279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13,90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3,69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331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17,90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5,51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5,17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4,85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383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26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22,80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7,97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7,52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7,08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433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36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29,08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10,12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9,62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9,05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(450)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35,30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12,48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11,36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537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49,26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16,86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15,58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15,61</w:t>
            </w:r>
          </w:p>
        </w:tc>
      </w:tr>
    </w:tbl>
    <w:p w:rsidR="00AD0D0D" w:rsidRPr="00AD0D0D" w:rsidRDefault="00AD0D0D" w:rsidP="00AD0D0D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proofErr w:type="spellStart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Таблица</w:t>
      </w:r>
      <w:proofErr w:type="spellEnd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 4</w:t>
      </w:r>
    </w:p>
    <w:p w:rsidR="00AD0D0D" w:rsidRPr="00AD0D0D" w:rsidRDefault="00AD0D0D" w:rsidP="00AD0D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proofErr w:type="spellStart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Размеры</w:t>
      </w:r>
      <w:proofErr w:type="spellEnd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мм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82"/>
        <w:gridCol w:w="922"/>
        <w:gridCol w:w="603"/>
        <w:gridCol w:w="603"/>
        <w:gridCol w:w="390"/>
        <w:gridCol w:w="603"/>
        <w:gridCol w:w="603"/>
        <w:gridCol w:w="1028"/>
        <w:gridCol w:w="1840"/>
        <w:gridCol w:w="1071"/>
        <w:gridCol w:w="1560"/>
      </w:tblGrid>
      <w:tr w:rsidR="00AD0D0D" w:rsidRPr="00AD0D0D" w:rsidTr="00AD0D0D"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Проход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условный</w:t>
            </w:r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val="en-US"/>
              </w:rPr>
              <w:t>D</w:t>
            </w:r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16"/>
                <w:szCs w:val="16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44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val="en-US"/>
              </w:rPr>
              <w:t>Р</w:t>
            </w:r>
            <w:r w:rsidRPr="00AD0D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16"/>
                <w:szCs w:val="16"/>
                <w:vertAlign w:val="subscript"/>
                <w:lang w:val="en-US"/>
              </w:rPr>
              <w:t>y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 2,5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МПа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(25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кгс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/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см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perscript"/>
                <w:lang w:val="en-US"/>
              </w:rPr>
              <w:t>2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)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d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bscript"/>
                <w:lang w:val="en-US"/>
              </w:rPr>
              <w:t> н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d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bscript"/>
                <w:lang w:val="en-US"/>
              </w:rPr>
              <w:t> в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D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bscript"/>
                <w:lang w:val="en-US"/>
              </w:rPr>
              <w:t>0</w:t>
            </w:r>
            <w:proofErr w:type="spellEnd"/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b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b</w:t>
            </w: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16"/>
                <w:szCs w:val="16"/>
                <w:vertAlign w:val="subscript"/>
                <w:lang w:val="en-US"/>
              </w:rPr>
              <w:t> 1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с</w:t>
            </w:r>
          </w:p>
        </w:tc>
        <w:tc>
          <w:tcPr>
            <w:tcW w:w="2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Масса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кг</w:t>
            </w:r>
            <w:proofErr w:type="spellEnd"/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фланца</w:t>
            </w:r>
            <w:proofErr w:type="spellEnd"/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кольца</w:t>
            </w:r>
            <w:proofErr w:type="spellEnd"/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с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соединительным</w:t>
            </w:r>
            <w:proofErr w:type="spellEnd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выступом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с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выступом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с </w:t>
            </w:r>
            <w:proofErr w:type="spellStart"/>
            <w:r w:rsidRPr="00AD0D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впадиной</w:t>
            </w:r>
            <w:proofErr w:type="spellEnd"/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0,69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0,10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0,77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0,12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27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18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1,05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0,23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1,24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0,31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1,87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0,39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22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2.35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0.58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0,57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2,79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0,72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0,71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lastRenderedPageBreak/>
              <w:t>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3,43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1,01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1,25</w:t>
            </w:r>
          </w:p>
        </w:tc>
      </w:tr>
      <w:tr w:rsidR="00AD0D0D" w:rsidRPr="00AD0D0D" w:rsidTr="00AD0D0D"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108(А)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112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28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6,19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1,88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1,78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114(Б)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5,94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1,64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1,57</w:t>
            </w:r>
          </w:p>
        </w:tc>
      </w:tr>
      <w:tr w:rsidR="00AD0D0D" w:rsidRPr="00AD0D0D" w:rsidTr="00AD0D0D"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133(А)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138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30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8,82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2,37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140(Б)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8,46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2,05</w:t>
            </w:r>
          </w:p>
        </w:tc>
      </w:tr>
      <w:tr w:rsidR="00AD0D0D" w:rsidRPr="00AD0D0D" w:rsidTr="00AD0D0D"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152(А)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10,94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3,19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159(Б)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10,52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2,99</w:t>
            </w:r>
          </w:p>
        </w:tc>
      </w:tr>
      <w:tr w:rsidR="00AD0D0D" w:rsidRPr="00AD0D0D" w:rsidTr="00AD0D0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168(В)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9,95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2,52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(175)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194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196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11,00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3,21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12,62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4,03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(225)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251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15,97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5,29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5,01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4,88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273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273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17,72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6,04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5,68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5,61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331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22,82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7,45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6,82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6,79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383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28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31,73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10,43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9,64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9,54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426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433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42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42,51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12,63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12,57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(450)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48,15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14,36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13,29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13,27</w:t>
            </w:r>
          </w:p>
        </w:tc>
      </w:tr>
      <w:tr w:rsidR="00AD0D0D" w:rsidRPr="00AD0D0D" w:rsidTr="00AD0D0D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537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D0D" w:rsidRPr="00AD0D0D" w:rsidRDefault="00AD0D0D" w:rsidP="00AD0D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64,57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19,21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17,73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D0D" w:rsidRPr="00AD0D0D" w:rsidRDefault="00AD0D0D" w:rsidP="00AD0D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AD0D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17,94</w:t>
            </w:r>
          </w:p>
        </w:tc>
      </w:tr>
    </w:tbl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Примечания к табл. 1 - 4: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1. Фланцы, с условными проходами, указанными в скобках, не допускается применять для арматуры общего назначения.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2. Масса рассчитана по номинальным размерам фланца.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proofErr w:type="gramStart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(</w:t>
      </w:r>
      <w:proofErr w:type="spellStart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Измененная</w:t>
      </w:r>
      <w:proofErr w:type="spellEnd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редакция</w:t>
      </w:r>
      <w:proofErr w:type="spellEnd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Изм</w:t>
      </w:r>
      <w:proofErr w:type="spellEnd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. № 3).</w:t>
      </w:r>
      <w:proofErr w:type="gramEnd"/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3. Кольца должны изготовляться с уплотнительными поверхностями исполнений 1, 2, 3 и присоединительными размерами по ГОСТ 12815-80. В технически обоснованных случаях допускается изготовление колец с уплотнительными поверхностями исполнений 4, 5, 8 и 9.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Пример условного обозначения круглого стального свободного фланца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proofErr w:type="spellStart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D</w:t>
      </w:r>
      <w:r w:rsidRPr="00AD0D0D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val="en-US"/>
        </w:rPr>
        <w:t>y</w:t>
      </w:r>
      <w:proofErr w:type="spellEnd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50 мм на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Р</w:t>
      </w:r>
      <w:r w:rsidRPr="00AD0D0D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val="en-US"/>
        </w:rPr>
        <w:t>y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0,6 МПа (6 кгс/см</w:t>
      </w:r>
      <w:proofErr w:type="gramStart"/>
      <w:r w:rsidRPr="00AD0D0D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</w:rPr>
        <w:t>2</w:t>
      </w:r>
      <w:proofErr w:type="gramEnd"/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) из стали Ст3сп:</w:t>
      </w:r>
    </w:p>
    <w:p w:rsidR="00AD0D0D" w:rsidRPr="00AD0D0D" w:rsidRDefault="00AD0D0D" w:rsidP="00AD0D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proofErr w:type="spellStart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Фланец</w:t>
      </w:r>
      <w:proofErr w:type="spellEnd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 xml:space="preserve"> 50-6 </w:t>
      </w:r>
      <w:proofErr w:type="spellStart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Ст3сп</w:t>
      </w:r>
      <w:proofErr w:type="spellEnd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 xml:space="preserve"> ГОСТ 12822-80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То же, квадратного:</w:t>
      </w:r>
    </w:p>
    <w:p w:rsidR="00AD0D0D" w:rsidRPr="00AD0D0D" w:rsidRDefault="00AD0D0D" w:rsidP="00AD0D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Фланец квадратный 50-6 Ст3сп ГОСТ 12822-80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Пример условного обозначения приварного кольца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proofErr w:type="spellStart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D</w:t>
      </w:r>
      <w:r w:rsidRPr="00AD0D0D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val="en-US"/>
        </w:rPr>
        <w:t>y</w:t>
      </w:r>
      <w:proofErr w:type="spellEnd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50 мм на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Р</w:t>
      </w:r>
      <w:r w:rsidRPr="00AD0D0D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val="en-US"/>
        </w:rPr>
        <w:t>y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0,6 МПа (6 кгс/см</w:t>
      </w:r>
      <w:proofErr w:type="gramStart"/>
      <w:r w:rsidRPr="00AD0D0D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</w:rPr>
        <w:t>2</w:t>
      </w:r>
      <w:proofErr w:type="gramEnd"/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) из стали 35, исполнения 1 (с соединительным выступом):</w:t>
      </w:r>
    </w:p>
    <w:p w:rsidR="00AD0D0D" w:rsidRPr="00AD0D0D" w:rsidRDefault="00AD0D0D" w:rsidP="00AD0D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</w:rPr>
        <w:t>Кольцо 1-50-6 Ст 35 ГОСТ 12822-80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При заказе колец с шипом-пазом под фторопластовые прокладки к условному обозначению следует добавлять букву Ф после обозначения условного давления.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При заказе фланцев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proofErr w:type="spellStart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D</w:t>
      </w:r>
      <w:r w:rsidRPr="00AD0D0D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val="en-US"/>
        </w:rPr>
        <w:t>y</w:t>
      </w:r>
      <w:proofErr w:type="spellEnd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100, 125, 150 мм к условному обозначению следует добавлять после обозначения условного прохода соответствующую букву из табл. 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1 - 4.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</w:pPr>
      <w:proofErr w:type="gramStart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(</w:t>
      </w:r>
      <w:proofErr w:type="spellStart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Измененная</w:t>
      </w:r>
      <w:proofErr w:type="spellEnd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редакция</w:t>
      </w:r>
      <w:proofErr w:type="spellEnd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Изм</w:t>
      </w:r>
      <w:proofErr w:type="spellEnd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 xml:space="preserve">. № 1, </w:t>
      </w:r>
      <w:proofErr w:type="spellStart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Изм</w:t>
      </w:r>
      <w:proofErr w:type="spellEnd"/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. № 3).</w:t>
      </w:r>
      <w:proofErr w:type="gramEnd"/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4. Фланцы и кольца следует изготовлять ковкой, штамповкой, методом кислородной и плазменно-дуговой резки, гибкой из полосового проката с последующей сваркой стыка. Допускается изготовлять фланцы другими методами.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(Измененная редакция, Изм. № 1, Изм. № 3).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5. Предельные отклонения размеров: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d</w:t>
      </w:r>
      <w:r w:rsidRPr="00AD0D0D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</w:rPr>
        <w:t>в</w:t>
      </w:r>
      <w:proofErr w:type="gramEnd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и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D</w:t>
      </w:r>
      <w:r w:rsidRPr="00AD0D0D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</w:rPr>
        <w:t>0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- по Н14 (при получении штамповкой - по классу точности Т4 ГОСТ 7505-89);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b</w:t>
      </w:r>
      <w:proofErr w:type="gramEnd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и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b</w:t>
      </w:r>
      <w:r w:rsidRPr="00AD0D0D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  <w:lang w:val="en-US"/>
        </w:rPr>
        <w:t> </w:t>
      </w:r>
      <w:r w:rsidRPr="00AD0D0D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</w:rPr>
        <w:t>1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- для штампованных фланцев, а также изготовляемых методом гибки из полосового проката с последующей сваркой стыка и горячей рихтовкой - по классу точности Т4 ГОСТ 7505-89. При этом допускается усиление шва, которое при определении предельного отклонения не учитывается.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(Измененная редакция, Изм. № 3).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6 . Неуказанные размеры и предельные отклонения - по рабочим чертежам, утвержденным в установленном порядке.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Допускается применение труб других диаметров.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7. Допускается для колец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proofErr w:type="spellStart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D</w:t>
      </w:r>
      <w:r w:rsidRPr="00AD0D0D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val="en-US"/>
        </w:rPr>
        <w:t>y</w:t>
      </w:r>
      <w:proofErr w:type="spellEnd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&gt; 200 мм расточка внутреннего диаметра кольца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proofErr w:type="gramStart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d</w:t>
      </w:r>
      <w:proofErr w:type="gramEnd"/>
      <w:r w:rsidRPr="00AD0D0D">
        <w:rPr>
          <w:rFonts w:ascii="Helvetica" w:eastAsia="Times New Roman" w:hAnsi="Helvetica" w:cs="Times New Roman"/>
          <w:i/>
          <w:iCs/>
          <w:color w:val="333333"/>
          <w:sz w:val="16"/>
          <w:szCs w:val="16"/>
          <w:vertAlign w:val="subscript"/>
        </w:rPr>
        <w:t>в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по фактическому наружному диаметру трубы с зазором на сторону не более 2,5 мм.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Для колец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proofErr w:type="spellStart"/>
      <w:r w:rsidRPr="00AD0D0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val="en-US"/>
        </w:rPr>
        <w:t>D</w:t>
      </w:r>
      <w:r w:rsidRPr="00AD0D0D">
        <w:rPr>
          <w:rFonts w:ascii="Helvetica" w:eastAsia="Times New Roman" w:hAnsi="Helvetica" w:cs="Times New Roman"/>
          <w:color w:val="333333"/>
          <w:sz w:val="16"/>
          <w:szCs w:val="16"/>
          <w:vertAlign w:val="subscript"/>
          <w:lang w:val="en-US"/>
        </w:rPr>
        <w:t>y</w:t>
      </w:r>
      <w:proofErr w:type="spellEnd"/>
      <w:r w:rsidRPr="00AD0D0D">
        <w:rPr>
          <w:rFonts w:ascii="Helvetica" w:eastAsia="Times New Roman" w:hAnsi="Helvetica" w:cs="Times New Roman"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£ 200 мм допускается выполнение внутреннего диаметра без зазора с трубой.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8.</w:t>
      </w:r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US"/>
        </w:rPr>
        <w:t> </w:t>
      </w:r>
      <w:r w:rsidRPr="00AD0D0D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(Исключен, Изм. № 1).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9 . Технические требования, материал фланцев, крепежных деталей, прокладок, а также маркировка, упаковка, транспортирование - по ГОСТ 12816-80.</w:t>
      </w:r>
    </w:p>
    <w:p w:rsidR="00AD0D0D" w:rsidRPr="00AD0D0D" w:rsidRDefault="00AD0D0D" w:rsidP="00AD0D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D0D0D">
        <w:rPr>
          <w:rFonts w:ascii="Helvetica" w:eastAsia="Times New Roman" w:hAnsi="Helvetica" w:cs="Times New Roman"/>
          <w:color w:val="333333"/>
          <w:sz w:val="21"/>
          <w:szCs w:val="21"/>
        </w:rPr>
        <w:t>10 . Коды ОКП указаны в приложении.</w:t>
      </w:r>
    </w:p>
    <w:p w:rsidR="004533EF" w:rsidRDefault="004533EF" w:rsidP="00AD0D0D">
      <w:bookmarkStart w:id="0" w:name="_GoBack"/>
      <w:bookmarkEnd w:id="0"/>
    </w:p>
    <w:sectPr w:rsidR="004533EF" w:rsidSect="00AD0D0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BD"/>
    <w:rsid w:val="004533EF"/>
    <w:rsid w:val="00AD0D0D"/>
    <w:rsid w:val="00B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D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D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2019-08-23T11:15:00Z</dcterms:created>
  <dcterms:modified xsi:type="dcterms:W3CDTF">2019-08-23T11:15:00Z</dcterms:modified>
</cp:coreProperties>
</file>